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8C8" w:rsidRPr="00CD7CA8" w:rsidP="00E168C8">
      <w:pPr>
        <w:jc w:val="right"/>
      </w:pPr>
      <w:r w:rsidRPr="00CD7CA8">
        <w:rPr>
          <w:sz w:val="28"/>
          <w:szCs w:val="28"/>
        </w:rPr>
        <w:t xml:space="preserve">                                                                                            </w:t>
      </w:r>
      <w:r w:rsidRPr="00CD7CA8">
        <w:t>дело № 5-</w:t>
      </w:r>
      <w:r w:rsidR="00933572">
        <w:t>640-2005</w:t>
      </w:r>
      <w:r>
        <w:t>/2024</w:t>
      </w:r>
    </w:p>
    <w:p w:rsidR="00E168C8" w:rsidRPr="00CD7CA8" w:rsidP="00E168C8">
      <w:pPr>
        <w:jc w:val="center"/>
        <w:rPr>
          <w:sz w:val="28"/>
          <w:szCs w:val="28"/>
        </w:rPr>
      </w:pPr>
      <w:r w:rsidRPr="00CD7CA8">
        <w:rPr>
          <w:sz w:val="28"/>
          <w:szCs w:val="28"/>
        </w:rPr>
        <w:t>ПОСТАНОВЛЕНИЕ</w:t>
      </w:r>
    </w:p>
    <w:p w:rsidR="00E168C8" w:rsidP="00E168C8">
      <w:pPr>
        <w:jc w:val="center"/>
        <w:rPr>
          <w:sz w:val="28"/>
          <w:szCs w:val="28"/>
        </w:rPr>
      </w:pPr>
      <w:r w:rsidRPr="00CD7CA8">
        <w:rPr>
          <w:sz w:val="28"/>
          <w:szCs w:val="28"/>
        </w:rPr>
        <w:t>о назначении административного наказания</w:t>
      </w:r>
    </w:p>
    <w:p w:rsidR="00E168C8" w:rsidRPr="00CD7CA8" w:rsidP="00E168C8">
      <w:pPr>
        <w:jc w:val="center"/>
        <w:rPr>
          <w:sz w:val="28"/>
          <w:szCs w:val="28"/>
        </w:rPr>
      </w:pPr>
    </w:p>
    <w:p w:rsidR="00E168C8" w:rsidRPr="00CD7CA8" w:rsidP="00E168C8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июля</w:t>
      </w:r>
      <w:r w:rsidRPr="00CD7CA8">
        <w:rPr>
          <w:sz w:val="28"/>
          <w:szCs w:val="28"/>
        </w:rPr>
        <w:t xml:space="preserve"> 2024 года                                                                                    г. Нефтеюганск          </w:t>
      </w:r>
      <w:r w:rsidRPr="00CD7CA8">
        <w:rPr>
          <w:sz w:val="28"/>
          <w:szCs w:val="28"/>
        </w:rPr>
        <w:tab/>
      </w:r>
      <w:r w:rsidRPr="00CD7CA8">
        <w:rPr>
          <w:sz w:val="28"/>
          <w:szCs w:val="28"/>
        </w:rPr>
        <w:tab/>
        <w:t xml:space="preserve">                             </w:t>
      </w:r>
      <w:r w:rsidRPr="00CD7CA8">
        <w:rPr>
          <w:sz w:val="28"/>
          <w:szCs w:val="28"/>
        </w:rPr>
        <w:tab/>
        <w:t xml:space="preserve">   </w:t>
      </w:r>
    </w:p>
    <w:p w:rsidR="00E168C8" w:rsidRPr="00CD7CA8" w:rsidP="00E168C8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</w:t>
      </w:r>
      <w:r w:rsidRPr="00CD7CA8">
        <w:rPr>
          <w:sz w:val="28"/>
          <w:szCs w:val="28"/>
        </w:rPr>
        <w:t>о округа – Югры</w:t>
      </w:r>
      <w:r w:rsidR="00933572">
        <w:rPr>
          <w:sz w:val="28"/>
          <w:szCs w:val="28"/>
        </w:rPr>
        <w:t xml:space="preserve">, и.о. мирового судьи судебного участка №5 </w:t>
      </w:r>
      <w:r w:rsidRPr="00CD7CA8" w:rsidR="00933572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Е.А.Таскаева</w:t>
      </w:r>
      <w:r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(628301, ХМАО-Югра, г. Нефтеюганск, 1 мкр-н, дом 30), рассмотрев в открытом судебном заседании дело об админи</w:t>
      </w:r>
      <w:r w:rsidRPr="00CD7CA8">
        <w:rPr>
          <w:sz w:val="28"/>
          <w:szCs w:val="28"/>
        </w:rPr>
        <w:t xml:space="preserve">стративном правонарушении в отношении </w:t>
      </w:r>
    </w:p>
    <w:p w:rsidR="00E168C8" w:rsidRPr="00CD7CA8" w:rsidP="00E168C8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Джабиева ДА</w:t>
      </w:r>
      <w:r>
        <w:rPr>
          <w:sz w:val="28"/>
          <w:szCs w:val="28"/>
          <w:lang w:val="ru-RU"/>
        </w:rPr>
        <w:t>, ***</w:t>
      </w:r>
      <w:r w:rsidRPr="00CD7CA8">
        <w:rPr>
          <w:sz w:val="28"/>
          <w:szCs w:val="28"/>
          <w:lang w:val="ru-RU"/>
        </w:rPr>
        <w:t xml:space="preserve"> </w:t>
      </w:r>
      <w:r w:rsidRPr="00CD7CA8">
        <w:rPr>
          <w:sz w:val="28"/>
          <w:szCs w:val="28"/>
        </w:rPr>
        <w:t>года рождения, уроженца</w:t>
      </w:r>
      <w:r>
        <w:rPr>
          <w:sz w:val="28"/>
          <w:szCs w:val="28"/>
          <w:lang w:val="ru-RU"/>
        </w:rPr>
        <w:t xml:space="preserve"> ***</w:t>
      </w:r>
      <w:r>
        <w:rPr>
          <w:sz w:val="28"/>
          <w:szCs w:val="28"/>
          <w:lang w:val="ru-RU"/>
        </w:rPr>
        <w:t>, гражданина Российской Федерации</w:t>
      </w:r>
      <w:r w:rsidRPr="00CD7CA8">
        <w:rPr>
          <w:sz w:val="28"/>
          <w:szCs w:val="28"/>
        </w:rPr>
        <w:t xml:space="preserve">, </w:t>
      </w:r>
      <w:r w:rsidRPr="00CD7CA8">
        <w:rPr>
          <w:sz w:val="28"/>
          <w:szCs w:val="28"/>
          <w:lang w:val="ru-RU"/>
        </w:rPr>
        <w:t>зарегистрированного</w:t>
      </w:r>
      <w:r>
        <w:rPr>
          <w:sz w:val="28"/>
          <w:szCs w:val="28"/>
          <w:lang w:val="ru-RU"/>
        </w:rPr>
        <w:t xml:space="preserve"> и </w:t>
      </w:r>
      <w:r w:rsidRPr="00CD7CA8">
        <w:rPr>
          <w:sz w:val="28"/>
          <w:szCs w:val="28"/>
          <w:lang w:val="ru-RU"/>
        </w:rPr>
        <w:t>проживающего</w:t>
      </w:r>
      <w:r w:rsidRPr="00CD7CA8"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в/</w:t>
      </w:r>
      <w:r>
        <w:rPr>
          <w:sz w:val="28"/>
          <w:szCs w:val="28"/>
          <w:lang w:val="ru-RU"/>
        </w:rPr>
        <w:t>у: ***</w:t>
      </w:r>
      <w:r>
        <w:rPr>
          <w:sz w:val="28"/>
          <w:szCs w:val="28"/>
          <w:lang w:val="ru-RU"/>
        </w:rPr>
        <w:t>,</w:t>
      </w:r>
    </w:p>
    <w:p w:rsidR="00E168C8" w:rsidRPr="00CD7CA8" w:rsidP="00E168C8">
      <w:pPr>
        <w:pStyle w:val="BodyText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в совершении административного правонарушения, предусмотренного ч.</w:t>
      </w:r>
      <w:r w:rsidRPr="00CD7CA8">
        <w:rPr>
          <w:sz w:val="28"/>
          <w:szCs w:val="28"/>
          <w:lang w:val="ru-RU"/>
        </w:rPr>
        <w:t xml:space="preserve"> </w:t>
      </w:r>
      <w:r w:rsidRPr="00CD7CA8"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E168C8" w:rsidRPr="00CD7CA8" w:rsidP="00E168C8">
      <w:pPr>
        <w:pStyle w:val="BodyText"/>
        <w:jc w:val="both"/>
        <w:rPr>
          <w:sz w:val="28"/>
          <w:szCs w:val="28"/>
        </w:rPr>
      </w:pPr>
    </w:p>
    <w:p w:rsidR="00E168C8" w:rsidP="00E168C8">
      <w:pPr>
        <w:jc w:val="center"/>
        <w:rPr>
          <w:bCs/>
          <w:sz w:val="28"/>
          <w:szCs w:val="28"/>
        </w:rPr>
      </w:pPr>
      <w:r w:rsidRPr="00CD7CA8">
        <w:rPr>
          <w:bCs/>
          <w:sz w:val="28"/>
          <w:szCs w:val="28"/>
        </w:rPr>
        <w:t>У С Т А Н О В И Л:</w:t>
      </w:r>
    </w:p>
    <w:p w:rsidR="00E168C8" w:rsidRPr="00CD7CA8" w:rsidP="00E168C8">
      <w:pPr>
        <w:jc w:val="center"/>
        <w:rPr>
          <w:bCs/>
          <w:sz w:val="28"/>
          <w:szCs w:val="28"/>
        </w:rPr>
      </w:pPr>
    </w:p>
    <w:p w:rsidR="00E168C8" w:rsidRPr="00CD7CA8" w:rsidP="00E168C8">
      <w:pPr>
        <w:jc w:val="both"/>
        <w:rPr>
          <w:sz w:val="28"/>
          <w:szCs w:val="28"/>
        </w:rPr>
      </w:pPr>
      <w:r>
        <w:rPr>
          <w:sz w:val="28"/>
          <w:szCs w:val="28"/>
        </w:rPr>
        <w:t>07 мая</w:t>
      </w:r>
      <w:r w:rsidRPr="00CD7CA8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14</w:t>
      </w:r>
      <w:r w:rsidRPr="00CD7CA8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CD7CA8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650</w:t>
      </w:r>
      <w:r w:rsidRPr="00CD7CA8"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км</w:t>
      </w:r>
      <w:r w:rsidRPr="00CD7CA8">
        <w:rPr>
          <w:sz w:val="28"/>
          <w:szCs w:val="28"/>
        </w:rPr>
        <w:t xml:space="preserve"> а/д </w:t>
      </w:r>
      <w:r>
        <w:rPr>
          <w:sz w:val="28"/>
          <w:szCs w:val="28"/>
        </w:rPr>
        <w:t xml:space="preserve">Р-404 </w:t>
      </w:r>
      <w:r w:rsidRPr="00CD7CA8">
        <w:rPr>
          <w:sz w:val="28"/>
          <w:szCs w:val="28"/>
        </w:rPr>
        <w:t>Тюмень</w:t>
      </w:r>
      <w:r>
        <w:rPr>
          <w:sz w:val="28"/>
          <w:szCs w:val="28"/>
        </w:rPr>
        <w:t xml:space="preserve"> – </w:t>
      </w:r>
      <w:r w:rsidRPr="00CD7CA8">
        <w:rPr>
          <w:sz w:val="28"/>
          <w:szCs w:val="28"/>
        </w:rPr>
        <w:t>Ханты-Мансийск,</w:t>
      </w:r>
      <w:r>
        <w:rPr>
          <w:sz w:val="28"/>
          <w:szCs w:val="28"/>
        </w:rPr>
        <w:t xml:space="preserve"> </w:t>
      </w:r>
      <w:r w:rsidR="00933572">
        <w:rPr>
          <w:sz w:val="28"/>
          <w:szCs w:val="28"/>
        </w:rPr>
        <w:t>Джабиев Д.А.</w:t>
      </w:r>
      <w:r w:rsidRPr="00CD7CA8">
        <w:rPr>
          <w:sz w:val="28"/>
          <w:szCs w:val="28"/>
        </w:rPr>
        <w:t>, управляя транспортным средством</w:t>
      </w:r>
      <w:r w:rsidRPr="007F5D5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3357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</w:t>
      </w:r>
      <w:r w:rsidRPr="00CD7CA8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 маневр обгон попутно движущегося транспортного средства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 xml:space="preserve">, с выездом на </w:t>
      </w:r>
      <w:r>
        <w:rPr>
          <w:sz w:val="28"/>
          <w:szCs w:val="28"/>
        </w:rPr>
        <w:t>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CD7CA8">
        <w:rPr>
          <w:sz w:val="28"/>
          <w:szCs w:val="28"/>
        </w:rPr>
        <w:t xml:space="preserve">. </w:t>
      </w:r>
    </w:p>
    <w:p w:rsidR="00E168C8" w:rsidP="00E168C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об административном правонарушении</w:t>
      </w:r>
      <w:r w:rsidRPr="00FF2CA2">
        <w:rPr>
          <w:sz w:val="28"/>
          <w:szCs w:val="28"/>
        </w:rPr>
        <w:t xml:space="preserve"> </w:t>
      </w:r>
      <w:r w:rsidR="00933572">
        <w:rPr>
          <w:sz w:val="28"/>
          <w:szCs w:val="28"/>
        </w:rPr>
        <w:t>Джабиев Д.А.</w:t>
      </w:r>
      <w:r>
        <w:rPr>
          <w:sz w:val="28"/>
          <w:szCs w:val="28"/>
        </w:rPr>
        <w:t xml:space="preserve"> не явился</w:t>
      </w:r>
      <w:r w:rsidRPr="00FF2C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времени и месте рассмотрения дела об </w:t>
      </w:r>
      <w:r>
        <w:rPr>
          <w:sz w:val="28"/>
          <w:szCs w:val="28"/>
        </w:rPr>
        <w:t>административном правонарушении извещен надлежащим образом, посредством телефонограммы, просил о рассмотрении дела об административном правонарушении в его отсутствие, с правонарушением согласен.</w:t>
      </w:r>
    </w:p>
    <w:p w:rsidR="00E168C8" w:rsidP="00E16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CA2">
        <w:rPr>
          <w:sz w:val="28"/>
          <w:szCs w:val="28"/>
        </w:rPr>
        <w:t>При таких обстоятельствах, в соответствии с требованиями ст.</w:t>
      </w:r>
      <w:r w:rsidRPr="00FF2CA2">
        <w:rPr>
          <w:sz w:val="28"/>
          <w:szCs w:val="28"/>
        </w:rPr>
        <w:t xml:space="preserve"> 25.1 КоАП РФ, мировой судья </w:t>
      </w:r>
      <w:r>
        <w:rPr>
          <w:sz w:val="28"/>
          <w:szCs w:val="28"/>
        </w:rPr>
        <w:t xml:space="preserve">приходит к выводу о надлежащем извещении </w:t>
      </w:r>
      <w:r w:rsidR="00933572">
        <w:rPr>
          <w:sz w:val="28"/>
          <w:szCs w:val="28"/>
        </w:rPr>
        <w:t>Джабиева Д.А.</w:t>
      </w:r>
      <w:r>
        <w:rPr>
          <w:sz w:val="28"/>
          <w:szCs w:val="28"/>
        </w:rPr>
        <w:t xml:space="preserve"> о времени и месте рассмотрения дела об административном правонарушении и </w:t>
      </w:r>
      <w:r w:rsidRPr="00FF2CA2">
        <w:rPr>
          <w:sz w:val="28"/>
          <w:szCs w:val="28"/>
        </w:rPr>
        <w:t xml:space="preserve">считает возможным рассмотреть дело об административном правонарушении в отношении </w:t>
      </w:r>
      <w:r w:rsidR="00933572">
        <w:rPr>
          <w:sz w:val="28"/>
          <w:szCs w:val="28"/>
        </w:rPr>
        <w:t>Джабиева Д.А.</w:t>
      </w:r>
      <w:r>
        <w:rPr>
          <w:sz w:val="28"/>
          <w:szCs w:val="28"/>
        </w:rPr>
        <w:t xml:space="preserve"> в</w:t>
      </w:r>
      <w:r w:rsidRPr="00FF2CA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FF2CA2">
        <w:rPr>
          <w:sz w:val="28"/>
          <w:szCs w:val="28"/>
        </w:rPr>
        <w:t xml:space="preserve"> отсутствие.  </w:t>
      </w:r>
    </w:p>
    <w:p w:rsidR="00E168C8" w:rsidRPr="00CD7CA8" w:rsidP="00E168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, </w:t>
      </w:r>
      <w:r w:rsidRPr="00CD7CA8">
        <w:rPr>
          <w:sz w:val="28"/>
          <w:szCs w:val="28"/>
        </w:rPr>
        <w:t xml:space="preserve">исследовав материалы дела, считает, что вина </w:t>
      </w:r>
      <w:r w:rsidR="00933572">
        <w:rPr>
          <w:sz w:val="28"/>
          <w:szCs w:val="28"/>
        </w:rPr>
        <w:t>Джабиева Д.А.</w:t>
      </w:r>
      <w:r w:rsidRPr="00CD7CA8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E168C8" w:rsidRPr="00CD7CA8" w:rsidP="00E168C8">
      <w:pPr>
        <w:ind w:firstLine="567"/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-   протоколом 86 ХМ </w:t>
      </w:r>
      <w:r w:rsidR="00B5263A">
        <w:rPr>
          <w:iCs/>
          <w:sz w:val="28"/>
          <w:szCs w:val="28"/>
        </w:rPr>
        <w:t>587648</w:t>
      </w:r>
      <w:r w:rsidRPr="00CD7CA8">
        <w:rPr>
          <w:iCs/>
          <w:sz w:val="28"/>
          <w:szCs w:val="28"/>
        </w:rPr>
        <w:t xml:space="preserve"> об административном правонарушении от </w:t>
      </w:r>
      <w:r w:rsidR="00B5263A">
        <w:rPr>
          <w:iCs/>
          <w:sz w:val="28"/>
          <w:szCs w:val="28"/>
        </w:rPr>
        <w:t>07</w:t>
      </w:r>
      <w:r>
        <w:rPr>
          <w:iCs/>
          <w:sz w:val="28"/>
          <w:szCs w:val="28"/>
        </w:rPr>
        <w:t>.05.</w:t>
      </w:r>
      <w:r>
        <w:rPr>
          <w:iCs/>
          <w:sz w:val="28"/>
          <w:szCs w:val="28"/>
        </w:rPr>
        <w:t>2024</w:t>
      </w:r>
      <w:r w:rsidRPr="00CD7CA8">
        <w:rPr>
          <w:iCs/>
          <w:sz w:val="28"/>
          <w:szCs w:val="28"/>
        </w:rPr>
        <w:t xml:space="preserve">, согласно которому </w:t>
      </w:r>
      <w:r w:rsidR="00B5263A">
        <w:rPr>
          <w:sz w:val="28"/>
          <w:szCs w:val="28"/>
        </w:rPr>
        <w:t xml:space="preserve">07 мая 2024 года в 14 час. 10 мин. на 650 </w:t>
      </w:r>
      <w:r w:rsidR="00B5263A">
        <w:rPr>
          <w:sz w:val="28"/>
          <w:szCs w:val="28"/>
        </w:rPr>
        <w:t>км</w:t>
      </w:r>
      <w:r w:rsidR="00B5263A">
        <w:rPr>
          <w:sz w:val="28"/>
          <w:szCs w:val="28"/>
        </w:rPr>
        <w:t xml:space="preserve"> а/д Р-404 Тюмень – Ханты-Мансийск, Джабиев Д.А., управляя транспортным средством </w:t>
      </w:r>
      <w:r>
        <w:rPr>
          <w:sz w:val="28"/>
          <w:szCs w:val="28"/>
        </w:rPr>
        <w:t>***</w:t>
      </w:r>
      <w:r w:rsidR="00B5263A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B5263A">
        <w:rPr>
          <w:sz w:val="28"/>
          <w:szCs w:val="28"/>
        </w:rPr>
        <w:t xml:space="preserve">, совершил маневр обгон попутно движущегося транспортного средства </w:t>
      </w:r>
      <w:r>
        <w:rPr>
          <w:sz w:val="28"/>
          <w:szCs w:val="28"/>
        </w:rPr>
        <w:t>***</w:t>
      </w:r>
      <w:r w:rsidR="00B5263A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B5263A">
        <w:rPr>
          <w:sz w:val="28"/>
          <w:szCs w:val="28"/>
        </w:rPr>
        <w:t xml:space="preserve">, с выездом на полосу дороги, предназначенную для встречного движения в зоне действия дорожного знака 3.20 «Обгон запрещен», </w:t>
      </w:r>
      <w:r w:rsidR="00B5263A">
        <w:rPr>
          <w:sz w:val="28"/>
          <w:szCs w:val="28"/>
        </w:rPr>
        <w:t>чем нарушил п.1.3 ПДД РФ.</w:t>
      </w:r>
      <w:r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 xml:space="preserve">При составлении протокола, </w:t>
      </w:r>
      <w:r w:rsidR="00933572">
        <w:rPr>
          <w:sz w:val="28"/>
          <w:szCs w:val="28"/>
        </w:rPr>
        <w:t>Джабиеву Д.А.</w:t>
      </w:r>
      <w:r w:rsidRPr="00CD7CA8">
        <w:rPr>
          <w:sz w:val="28"/>
          <w:szCs w:val="28"/>
        </w:rPr>
        <w:t xml:space="preserve"> бы</w:t>
      </w:r>
      <w:r w:rsidRPr="00CD7CA8">
        <w:rPr>
          <w:bCs/>
          <w:sz w:val="28"/>
          <w:szCs w:val="28"/>
        </w:rPr>
        <w:t xml:space="preserve">ли </w:t>
      </w:r>
      <w:r w:rsidRPr="00CD7CA8">
        <w:rPr>
          <w:sz w:val="28"/>
          <w:szCs w:val="28"/>
        </w:rPr>
        <w:t xml:space="preserve">разъяснены положения ст.25.1 КоАП РФ, а также ст. 51 Конституции РФ, копия протокола вручена, о чем </w:t>
      </w:r>
      <w:r w:rsidR="00933572">
        <w:rPr>
          <w:sz w:val="28"/>
          <w:szCs w:val="28"/>
        </w:rPr>
        <w:t>Джабиев Д.А.</w:t>
      </w:r>
      <w:r w:rsidRPr="00CD7CA8">
        <w:rPr>
          <w:sz w:val="28"/>
          <w:szCs w:val="28"/>
        </w:rPr>
        <w:t xml:space="preserve"> лично расписался в соответствующих графах протокола</w:t>
      </w:r>
      <w:r>
        <w:rPr>
          <w:sz w:val="28"/>
          <w:szCs w:val="28"/>
        </w:rPr>
        <w:t>;</w:t>
      </w:r>
    </w:p>
    <w:p w:rsidR="00E168C8" w:rsidRPr="00CD7CA8" w:rsidP="00E168C8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схемой </w:t>
      </w:r>
      <w:r>
        <w:rPr>
          <w:sz w:val="28"/>
          <w:szCs w:val="28"/>
        </w:rPr>
        <w:t>нарушения</w:t>
      </w:r>
      <w:r w:rsidRPr="00CD7CA8">
        <w:rPr>
          <w:sz w:val="28"/>
          <w:szCs w:val="28"/>
        </w:rPr>
        <w:t xml:space="preserve"> от </w:t>
      </w:r>
      <w:r w:rsidR="00B5263A">
        <w:rPr>
          <w:sz w:val="28"/>
          <w:szCs w:val="28"/>
        </w:rPr>
        <w:t>07</w:t>
      </w:r>
      <w:r>
        <w:rPr>
          <w:sz w:val="28"/>
          <w:szCs w:val="28"/>
        </w:rPr>
        <w:t xml:space="preserve">.05.2024. </w:t>
      </w:r>
      <w:r w:rsidRPr="00CD7CA8">
        <w:rPr>
          <w:sz w:val="28"/>
          <w:szCs w:val="28"/>
        </w:rPr>
        <w:t xml:space="preserve">Водитель </w:t>
      </w:r>
      <w:r w:rsidR="00933572">
        <w:rPr>
          <w:sz w:val="28"/>
          <w:szCs w:val="28"/>
        </w:rPr>
        <w:t>Джабиев Д.А.</w:t>
      </w:r>
      <w:r w:rsidRPr="00CD7CA8">
        <w:rPr>
          <w:sz w:val="28"/>
          <w:szCs w:val="28"/>
        </w:rPr>
        <w:t xml:space="preserve"> со схемой ознакомлен;</w:t>
      </w:r>
    </w:p>
    <w:p w:rsidR="00E168C8" w:rsidRPr="00CD7CA8" w:rsidP="00E168C8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схемой дислокации дорожных знаков и разметки на </w:t>
      </w:r>
      <w:r>
        <w:rPr>
          <w:sz w:val="28"/>
          <w:szCs w:val="28"/>
        </w:rPr>
        <w:t xml:space="preserve">648+000 – 649+000, 649+000 – 650+000, 650+000 – 651+000 км </w:t>
      </w:r>
      <w:r w:rsidRPr="00CD7CA8">
        <w:rPr>
          <w:sz w:val="28"/>
          <w:szCs w:val="28"/>
        </w:rPr>
        <w:t xml:space="preserve">автодороги, согласно которой </w:t>
      </w:r>
      <w:r>
        <w:rPr>
          <w:sz w:val="28"/>
          <w:szCs w:val="28"/>
        </w:rPr>
        <w:t xml:space="preserve">на </w:t>
      </w:r>
      <w:r w:rsidRPr="00CD7CA8">
        <w:rPr>
          <w:sz w:val="28"/>
          <w:szCs w:val="28"/>
        </w:rPr>
        <w:t>указанном участке дороги предусмотрен дорожный знак 3.20;</w:t>
      </w:r>
    </w:p>
    <w:p w:rsidR="00E168C8" w:rsidP="00E168C8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 xml:space="preserve">инспектора </w:t>
      </w:r>
      <w:r w:rsidRPr="00CD7CA8">
        <w:rPr>
          <w:sz w:val="28"/>
          <w:szCs w:val="28"/>
        </w:rPr>
        <w:t xml:space="preserve">ДПС </w:t>
      </w:r>
      <w:r>
        <w:rPr>
          <w:sz w:val="28"/>
          <w:szCs w:val="28"/>
        </w:rPr>
        <w:t>ОВ</w:t>
      </w:r>
      <w:r w:rsidRPr="00CD7CA8">
        <w:rPr>
          <w:sz w:val="28"/>
          <w:szCs w:val="28"/>
        </w:rPr>
        <w:t xml:space="preserve"> ДПС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ИБДД ОМВД России по Нефтеюганскому району </w:t>
      </w:r>
      <w:r w:rsidR="00B5263A">
        <w:rPr>
          <w:sz w:val="28"/>
          <w:szCs w:val="28"/>
        </w:rPr>
        <w:t>Крушинского В.Ю.</w:t>
      </w:r>
      <w:r>
        <w:rPr>
          <w:sz w:val="28"/>
          <w:szCs w:val="28"/>
        </w:rPr>
        <w:t xml:space="preserve"> от </w:t>
      </w:r>
      <w:r w:rsidR="00B5263A">
        <w:rPr>
          <w:sz w:val="28"/>
          <w:szCs w:val="28"/>
        </w:rPr>
        <w:t>07</w:t>
      </w:r>
      <w:r>
        <w:rPr>
          <w:sz w:val="28"/>
          <w:szCs w:val="28"/>
        </w:rPr>
        <w:t>.05.2024 об обнаружении административного правонарушения;</w:t>
      </w:r>
    </w:p>
    <w:p w:rsidR="00E168C8" w:rsidP="00E16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на имя </w:t>
      </w:r>
      <w:r w:rsidR="00933572">
        <w:rPr>
          <w:sz w:val="28"/>
          <w:szCs w:val="28"/>
        </w:rPr>
        <w:t>Джабиева Д.А.</w:t>
      </w:r>
      <w:r>
        <w:rPr>
          <w:sz w:val="28"/>
          <w:szCs w:val="28"/>
        </w:rPr>
        <w:t>; копией свидетельства о регистрации транспортного средства ***</w:t>
      </w:r>
      <w:r w:rsidR="0093357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; </w:t>
      </w:r>
    </w:p>
    <w:p w:rsidR="00E168C8" w:rsidP="00E16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="00933572">
        <w:rPr>
          <w:sz w:val="28"/>
          <w:szCs w:val="28"/>
        </w:rPr>
        <w:t>Джабиева Д.А.</w:t>
      </w:r>
      <w:r>
        <w:rPr>
          <w:sz w:val="28"/>
          <w:szCs w:val="28"/>
        </w:rPr>
        <w:t xml:space="preserve"> до </w:t>
      </w:r>
      <w:r w:rsidR="00B5263A">
        <w:rPr>
          <w:sz w:val="28"/>
          <w:szCs w:val="28"/>
        </w:rPr>
        <w:t>15.07.2030</w:t>
      </w:r>
      <w:r>
        <w:rPr>
          <w:sz w:val="28"/>
          <w:szCs w:val="28"/>
        </w:rPr>
        <w:t>;</w:t>
      </w:r>
    </w:p>
    <w:p w:rsidR="00E168C8" w:rsidP="00E168C8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карточкой учета </w:t>
      </w:r>
      <w:r>
        <w:rPr>
          <w:sz w:val="28"/>
          <w:szCs w:val="28"/>
        </w:rPr>
        <w:t>транспортного средства ***</w:t>
      </w:r>
      <w:r w:rsidR="0093357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CD7CA8">
        <w:rPr>
          <w:sz w:val="28"/>
          <w:szCs w:val="28"/>
        </w:rPr>
        <w:t xml:space="preserve">, собственником которого является </w:t>
      </w:r>
      <w:r w:rsidR="00B5263A">
        <w:rPr>
          <w:sz w:val="28"/>
          <w:szCs w:val="28"/>
        </w:rPr>
        <w:t>Джабиев М.М.</w:t>
      </w:r>
      <w:r>
        <w:rPr>
          <w:sz w:val="28"/>
          <w:szCs w:val="28"/>
        </w:rPr>
        <w:t>;</w:t>
      </w:r>
    </w:p>
    <w:p w:rsidR="00E168C8" w:rsidP="00E16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B5263A" w:rsidP="00B52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ФИО</w:t>
      </w:r>
      <w:r>
        <w:rPr>
          <w:sz w:val="28"/>
          <w:szCs w:val="28"/>
        </w:rPr>
        <w:t>. от 07.05.2024, согласно которому 07.05.2024 он управлял т/с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государственны</w:t>
      </w:r>
      <w:r>
        <w:rPr>
          <w:sz w:val="28"/>
          <w:szCs w:val="28"/>
        </w:rPr>
        <w:t>й регистрационный знак ***</w:t>
      </w:r>
      <w:r>
        <w:rPr>
          <w:sz w:val="28"/>
          <w:szCs w:val="28"/>
        </w:rPr>
        <w:t xml:space="preserve">. Ехал со стороны г.Пыть-Яха в сторону Блок Пост 704. Примерно в 14-10 час на 650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Тюмень – Ханты-Мансийск, его т/с обогнал а/м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а также а/м ***</w:t>
      </w:r>
      <w:r>
        <w:rPr>
          <w:sz w:val="28"/>
          <w:szCs w:val="28"/>
        </w:rPr>
        <w:t>, госуд</w:t>
      </w:r>
      <w:r>
        <w:rPr>
          <w:sz w:val="28"/>
          <w:szCs w:val="28"/>
        </w:rPr>
        <w:t>арственный регистрационный знак ***</w:t>
      </w:r>
      <w:r>
        <w:rPr>
          <w:sz w:val="28"/>
          <w:szCs w:val="28"/>
        </w:rPr>
        <w:t xml:space="preserve"> в зоне </w:t>
      </w:r>
      <w:r>
        <w:rPr>
          <w:sz w:val="28"/>
          <w:szCs w:val="28"/>
        </w:rPr>
        <w:t>дайствия</w:t>
      </w:r>
      <w:r>
        <w:rPr>
          <w:sz w:val="28"/>
          <w:szCs w:val="28"/>
        </w:rPr>
        <w:t xml:space="preserve"> дорожного знака 3.20 «Обгон запрещен». Он двигался со скоростью 80 км/ч, сигнал поворота не включал. После чего он был остановлен нарядом ДПС.  Перед дачей объяснения ФИО</w:t>
      </w:r>
      <w:r>
        <w:rPr>
          <w:sz w:val="28"/>
          <w:szCs w:val="28"/>
        </w:rPr>
        <w:t xml:space="preserve"> были разъяснены полож</w:t>
      </w:r>
      <w:r>
        <w:rPr>
          <w:sz w:val="28"/>
          <w:szCs w:val="28"/>
        </w:rPr>
        <w:t>ения ст.17.9 КоАП РФ, ст.51 Конституции РФ.</w:t>
      </w:r>
    </w:p>
    <w:p w:rsidR="00E168C8" w:rsidRPr="00CD7CA8" w:rsidP="00E168C8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</w:t>
      </w:r>
      <w:r w:rsidRPr="00CD7CA8">
        <w:rPr>
          <w:sz w:val="28"/>
          <w:szCs w:val="28"/>
        </w:rPr>
        <w:t xml:space="preserve">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E168C8" w:rsidRPr="00CD7CA8" w:rsidP="00E168C8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</w:t>
      </w:r>
      <w:r w:rsidRPr="00CD7CA8"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</w:t>
      </w:r>
      <w:r w:rsidRPr="00CD7CA8">
        <w:rPr>
          <w:sz w:val="28"/>
          <w:szCs w:val="28"/>
        </w:rPr>
        <w:t>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E168C8" w:rsidRPr="00CD7CA8" w:rsidP="00E168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Согласно п. 1.3 ПДД РФ участники дорожного движения обязаны знать и соблюдат</w:t>
      </w:r>
      <w:r w:rsidRPr="00CD7CA8">
        <w:rPr>
          <w:sz w:val="28"/>
          <w:szCs w:val="28"/>
        </w:rPr>
        <w:t>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168C8" w:rsidRPr="00CD7CA8" w:rsidP="00E168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Согласно п. 1.2 </w:t>
      </w:r>
      <w:r w:rsidRPr="00CD7CA8">
        <w:rPr>
          <w:sz w:val="28"/>
          <w:szCs w:val="28"/>
        </w:rPr>
        <w:t>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168C8" w:rsidRPr="00CD7CA8" w:rsidP="00E168C8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</w:t>
      </w:r>
      <w:r w:rsidRPr="00CD7CA8">
        <w:rPr>
          <w:sz w:val="28"/>
          <w:szCs w:val="28"/>
        </w:rPr>
        <w:t xml:space="preserve">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168C8" w:rsidRPr="00CD7CA8" w:rsidP="00E168C8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</w:t>
      </w:r>
      <w:r w:rsidRPr="00CD7CA8">
        <w:rPr>
          <w:sz w:val="28"/>
          <w:szCs w:val="28"/>
        </w:rPr>
        <w:t xml:space="preserve">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</w:t>
      </w:r>
      <w:r w:rsidRPr="00CD7CA8">
        <w:rPr>
          <w:sz w:val="28"/>
          <w:szCs w:val="28"/>
        </w:rPr>
        <w:t>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E168C8" w:rsidRPr="00CD7CA8" w:rsidP="00E168C8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По смыслу закона, противоправный выезд на сторону дороги, предназначенную для в</w:t>
      </w:r>
      <w:r w:rsidRPr="00CD7CA8">
        <w:rPr>
          <w:sz w:val="28"/>
          <w:szCs w:val="28"/>
        </w:rPr>
        <w:t>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</w:t>
      </w:r>
      <w:r w:rsidRPr="00CD7CA8">
        <w:rPr>
          <w:sz w:val="28"/>
          <w:szCs w:val="28"/>
        </w:rPr>
        <w:t>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</w:t>
      </w:r>
      <w:r w:rsidRPr="00CD7CA8">
        <w:rPr>
          <w:sz w:val="28"/>
          <w:szCs w:val="28"/>
        </w:rPr>
        <w:t>нно, так и по неосторожности.</w:t>
      </w:r>
    </w:p>
    <w:p w:rsidR="00E168C8" w:rsidRPr="00CD7CA8" w:rsidP="00E168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</w:t>
      </w:r>
      <w:r w:rsidRPr="00CD7CA8">
        <w:rPr>
          <w:sz w:val="28"/>
          <w:szCs w:val="28"/>
        </w:rPr>
        <w:t xml:space="preserve">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</w:t>
      </w:r>
      <w:r w:rsidRPr="00CD7CA8">
        <w:rPr>
          <w:sz w:val="28"/>
          <w:szCs w:val="28"/>
        </w:rPr>
        <w:t xml:space="preserve">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E168C8" w:rsidP="00E168C8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При этом, действия лица, выехавшего на полосу, предназначенную</w:t>
      </w:r>
      <w:r w:rsidRPr="00CD7CA8">
        <w:rPr>
          <w:sz w:val="28"/>
          <w:szCs w:val="28"/>
        </w:rPr>
        <w:t xml:space="preserve"> для встречного движения, с соблюдением требований </w:t>
      </w:r>
      <w:hyperlink r:id="rId4" w:history="1">
        <w:r w:rsidRPr="00CD7CA8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CD7CA8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</w:t>
      </w:r>
      <w:r w:rsidRPr="00CD7CA8">
        <w:rPr>
          <w:sz w:val="28"/>
          <w:szCs w:val="28"/>
        </w:rPr>
        <w:t xml:space="preserve">лежат квалификации по </w:t>
      </w:r>
      <w:hyperlink r:id="rId5" w:history="1">
        <w:r w:rsidRPr="00CD7CA8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CD7CA8">
        <w:rPr>
          <w:sz w:val="28"/>
          <w:szCs w:val="28"/>
        </w:rPr>
        <w:t xml:space="preserve"> КоАП РФ (п.15).</w:t>
      </w:r>
    </w:p>
    <w:p w:rsidR="00E168C8" w:rsidRPr="00CD7CA8" w:rsidP="00E168C8">
      <w:pPr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Действия </w:t>
      </w:r>
      <w:r w:rsidR="00933572">
        <w:rPr>
          <w:sz w:val="28"/>
          <w:szCs w:val="28"/>
        </w:rPr>
        <w:t>Джабиева Д.А.</w:t>
      </w:r>
      <w:r w:rsidRPr="00CD7CA8">
        <w:rPr>
          <w:sz w:val="28"/>
          <w:szCs w:val="28"/>
        </w:rPr>
        <w:t xml:space="preserve"> </w:t>
      </w:r>
      <w:r w:rsidRPr="00CD7CA8">
        <w:rPr>
          <w:iCs/>
          <w:sz w:val="28"/>
          <w:szCs w:val="28"/>
        </w:rPr>
        <w:t xml:space="preserve">суд квалифицирует по ч. 4 ст. 12.15 </w:t>
      </w:r>
      <w:r w:rsidRPr="00CD7CA8">
        <w:rPr>
          <w:sz w:val="28"/>
          <w:szCs w:val="28"/>
        </w:rPr>
        <w:t xml:space="preserve">Кодекса </w:t>
      </w:r>
      <w:r w:rsidRPr="00CD7CA8">
        <w:rPr>
          <w:sz w:val="28"/>
          <w:szCs w:val="28"/>
        </w:rPr>
        <w:t>Российской Федерации об административных правонарушениях</w:t>
      </w:r>
      <w:r w:rsidRPr="00CD7CA8"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CD7CA8">
        <w:rPr>
          <w:sz w:val="28"/>
          <w:szCs w:val="28"/>
        </w:rPr>
        <w:t>Кодекса Российской Федерации об адми</w:t>
      </w:r>
      <w:r w:rsidRPr="00CD7CA8">
        <w:rPr>
          <w:sz w:val="28"/>
          <w:szCs w:val="28"/>
        </w:rPr>
        <w:t>нистративных правонарушениях</w:t>
      </w:r>
      <w:r w:rsidRPr="00CD7CA8">
        <w:rPr>
          <w:iCs/>
          <w:sz w:val="28"/>
          <w:szCs w:val="28"/>
        </w:rPr>
        <w:t xml:space="preserve">. </w:t>
      </w:r>
    </w:p>
    <w:p w:rsidR="00E168C8" w:rsidRPr="00CD7CA8" w:rsidP="00E168C8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Обстоятельств, смягчающих, отягчающих</w:t>
      </w:r>
      <w:r w:rsidRPr="00CD7CA8">
        <w:rPr>
          <w:iCs/>
          <w:sz w:val="28"/>
          <w:szCs w:val="28"/>
        </w:rPr>
        <w:t xml:space="preserve"> административную ответственность в соответствии со ст. 4.2</w:t>
      </w:r>
      <w:r>
        <w:rPr>
          <w:iCs/>
          <w:sz w:val="28"/>
          <w:szCs w:val="28"/>
        </w:rPr>
        <w:t>, 4.3</w:t>
      </w:r>
      <w:r w:rsidRPr="00CD7CA8">
        <w:rPr>
          <w:iCs/>
          <w:sz w:val="28"/>
          <w:szCs w:val="28"/>
        </w:rPr>
        <w:t xml:space="preserve"> </w:t>
      </w:r>
      <w:r w:rsidRPr="00CD7CA8">
        <w:rPr>
          <w:sz w:val="28"/>
          <w:szCs w:val="28"/>
        </w:rPr>
        <w:t>Кодекса Российской Федерации об административных правонарушениях, не имеется.</w:t>
      </w:r>
    </w:p>
    <w:p w:rsidR="00E168C8" w:rsidRPr="00CD7CA8" w:rsidP="00E168C8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  Учитывая вышеизложенное суд, при</w:t>
      </w:r>
      <w:r w:rsidRPr="00CD7CA8">
        <w:rPr>
          <w:iCs/>
          <w:sz w:val="28"/>
          <w:szCs w:val="28"/>
        </w:rPr>
        <w:t xml:space="preserve"> назначении наказания мировой судья считает возможным назначить наказание в виде административного штрафа.         </w:t>
      </w:r>
    </w:p>
    <w:p w:rsidR="00E168C8" w:rsidRPr="00CD7CA8" w:rsidP="00E168C8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CD7CA8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CD7CA8">
        <w:rPr>
          <w:iCs/>
          <w:sz w:val="28"/>
          <w:szCs w:val="28"/>
        </w:rPr>
        <w:t>, суд</w:t>
      </w:r>
    </w:p>
    <w:p w:rsidR="00E168C8" w:rsidRPr="00CD7CA8" w:rsidP="00E168C8">
      <w:pPr>
        <w:jc w:val="both"/>
        <w:rPr>
          <w:iCs/>
          <w:sz w:val="28"/>
          <w:szCs w:val="28"/>
        </w:rPr>
      </w:pPr>
    </w:p>
    <w:p w:rsidR="00E168C8" w:rsidP="00E168C8">
      <w:pPr>
        <w:jc w:val="center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ПОСТАНОВИЛ: </w:t>
      </w:r>
    </w:p>
    <w:p w:rsidR="00E168C8" w:rsidRPr="00CD7CA8" w:rsidP="00E168C8">
      <w:pPr>
        <w:jc w:val="center"/>
        <w:rPr>
          <w:iCs/>
          <w:sz w:val="28"/>
          <w:szCs w:val="28"/>
        </w:rPr>
      </w:pPr>
    </w:p>
    <w:p w:rsidR="00E168C8" w:rsidRPr="00CD7CA8" w:rsidP="00E168C8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признать </w:t>
      </w:r>
      <w:r w:rsidR="00B5263A">
        <w:rPr>
          <w:sz w:val="28"/>
          <w:szCs w:val="28"/>
        </w:rPr>
        <w:t>Джабиева</w:t>
      </w:r>
      <w:r w:rsidR="00B5263A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 w:rsidR="00B5263A"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 xml:space="preserve">виновным в совершении правонарушения, предусмотренного </w:t>
      </w:r>
      <w:r w:rsidRPr="00CD7CA8">
        <w:rPr>
          <w:iCs/>
          <w:sz w:val="28"/>
          <w:szCs w:val="28"/>
        </w:rPr>
        <w:t xml:space="preserve">частью 4 статьи 12.15 </w:t>
      </w:r>
      <w:r w:rsidRPr="00CD7CA8">
        <w:rPr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</w:t>
      </w:r>
      <w:r w:rsidRPr="00CD7CA8">
        <w:rPr>
          <w:sz w:val="28"/>
          <w:szCs w:val="28"/>
        </w:rPr>
        <w:t>в размере 5000 рублей.</w:t>
      </w:r>
    </w:p>
    <w:p w:rsidR="00E168C8" w:rsidP="00E168C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7CA8"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CD7CA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168C8" w:rsidRPr="00F26CB2" w:rsidP="00E168C8">
      <w:pPr>
        <w:ind w:firstLine="567"/>
        <w:jc w:val="both"/>
        <w:rPr>
          <w:sz w:val="27"/>
          <w:szCs w:val="27"/>
        </w:rPr>
      </w:pPr>
      <w:r w:rsidRPr="003058C5">
        <w:rPr>
          <w:sz w:val="27"/>
          <w:szCs w:val="27"/>
        </w:rPr>
        <w:t>В случае неуплаты административного ш</w:t>
      </w:r>
      <w:r w:rsidRPr="003058C5">
        <w:rPr>
          <w:sz w:val="27"/>
          <w:szCs w:val="27"/>
        </w:rPr>
        <w:t>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168C8" w:rsidRPr="00CD7CA8" w:rsidP="00E168C8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Штраф должен быть уплачен не позднее шестидесяти дней со дня </w:t>
      </w:r>
      <w:r w:rsidRPr="00CD7CA8">
        <w:rPr>
          <w:sz w:val="28"/>
          <w:szCs w:val="28"/>
        </w:rPr>
        <w:t>вступления постановления в законную силу на расчетный счет: 03100643000000018700 Получатель УФК по ХМАО-Югре (УМВД России по ХМАО-Югре) Банк РКЦ г</w:t>
      </w:r>
      <w:r>
        <w:rPr>
          <w:sz w:val="28"/>
          <w:szCs w:val="28"/>
        </w:rPr>
        <w:t>. Ханты-Мансийска БИК 007162163</w:t>
      </w:r>
      <w:r w:rsidRPr="00CD7CA8">
        <w:rPr>
          <w:sz w:val="28"/>
          <w:szCs w:val="28"/>
        </w:rPr>
        <w:t xml:space="preserve"> ОКТМО </w:t>
      </w:r>
      <w:r>
        <w:rPr>
          <w:sz w:val="28"/>
          <w:szCs w:val="28"/>
        </w:rPr>
        <w:t>71818000</w:t>
      </w:r>
      <w:r w:rsidRPr="00CD7CA8">
        <w:rPr>
          <w:sz w:val="28"/>
          <w:szCs w:val="28"/>
        </w:rPr>
        <w:t xml:space="preserve"> ИНН  8601010390 КПП 860101001, Вид платежа КБК 1881160112301000</w:t>
      </w:r>
      <w:r w:rsidRPr="00CD7CA8">
        <w:rPr>
          <w:sz w:val="28"/>
          <w:szCs w:val="28"/>
        </w:rPr>
        <w:t xml:space="preserve">1140, к/с 40102810245370000007 УИН </w:t>
      </w:r>
      <w:r w:rsidR="00B5263A">
        <w:rPr>
          <w:sz w:val="28"/>
          <w:szCs w:val="28"/>
        </w:rPr>
        <w:t>18810486240730008414</w:t>
      </w:r>
      <w:r w:rsidRPr="00CD7CA8">
        <w:rPr>
          <w:sz w:val="28"/>
          <w:szCs w:val="28"/>
        </w:rPr>
        <w:t>.</w:t>
      </w:r>
    </w:p>
    <w:p w:rsidR="00E168C8" w:rsidRPr="00CD7CA8" w:rsidP="00E168C8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</w:t>
      </w:r>
      <w:r w:rsidRPr="00CD7CA8"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</w:t>
      </w:r>
      <w:r w:rsidRPr="00CD7CA8">
        <w:rPr>
          <w:iCs/>
          <w:sz w:val="28"/>
          <w:szCs w:val="28"/>
        </w:rPr>
        <w:t>го судью.</w:t>
      </w:r>
    </w:p>
    <w:p w:rsidR="00E168C8" w:rsidRPr="00CD7CA8" w:rsidP="00E168C8">
      <w:pPr>
        <w:rPr>
          <w:sz w:val="28"/>
          <w:szCs w:val="28"/>
        </w:rPr>
      </w:pPr>
      <w:r w:rsidRPr="00CD7CA8">
        <w:rPr>
          <w:sz w:val="28"/>
          <w:szCs w:val="28"/>
        </w:rPr>
        <w:t xml:space="preserve">                            </w:t>
      </w:r>
    </w:p>
    <w:p w:rsidR="00E168C8" w:rsidRPr="00CD7CA8" w:rsidP="00E168C8">
      <w:pPr>
        <w:rPr>
          <w:sz w:val="28"/>
          <w:szCs w:val="28"/>
        </w:rPr>
      </w:pPr>
      <w:r w:rsidRPr="00CD7CA8">
        <w:rPr>
          <w:sz w:val="28"/>
          <w:szCs w:val="28"/>
        </w:rPr>
        <w:t xml:space="preserve">Мировой судья                                                       </w:t>
      </w:r>
      <w:r w:rsidRPr="00CD7CA8">
        <w:rPr>
          <w:sz w:val="28"/>
          <w:szCs w:val="28"/>
        </w:rPr>
        <w:t>Е.А.Таскаева</w:t>
      </w:r>
      <w:r w:rsidRPr="00CD7CA8">
        <w:rPr>
          <w:sz w:val="28"/>
          <w:szCs w:val="28"/>
        </w:rPr>
        <w:t xml:space="preserve"> </w:t>
      </w:r>
    </w:p>
    <w:p w:rsidR="00E168C8" w:rsidRPr="00CD7CA8" w:rsidP="00E168C8">
      <w:pPr>
        <w:rPr>
          <w:sz w:val="28"/>
          <w:szCs w:val="28"/>
        </w:rPr>
      </w:pPr>
    </w:p>
    <w:p w:rsidR="00E168C8" w:rsidRPr="00CD7CA8" w:rsidP="00E168C8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4"/>
    <w:rsid w:val="001B169C"/>
    <w:rsid w:val="003058C5"/>
    <w:rsid w:val="003273A4"/>
    <w:rsid w:val="005F00EF"/>
    <w:rsid w:val="007F5D51"/>
    <w:rsid w:val="00933572"/>
    <w:rsid w:val="00A51CF9"/>
    <w:rsid w:val="00B5263A"/>
    <w:rsid w:val="00CD7CA8"/>
    <w:rsid w:val="00E168C8"/>
    <w:rsid w:val="00E244E7"/>
    <w:rsid w:val="00F26CB2"/>
    <w:rsid w:val="00FF2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8B4D50-2B7A-4E2A-933F-47D76CC9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168C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E168C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E168C8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168C8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E168C8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